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E98EA" w14:textId="77777777" w:rsidR="00561C00" w:rsidRDefault="00561C00" w:rsidP="00561C00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2CFFCC" wp14:editId="255E12C6">
            <wp:simplePos x="0" y="0"/>
            <wp:positionH relativeFrom="column">
              <wp:posOffset>1638300</wp:posOffset>
            </wp:positionH>
            <wp:positionV relativeFrom="paragraph">
              <wp:posOffset>0</wp:posOffset>
            </wp:positionV>
            <wp:extent cx="4200525" cy="1447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H---bela-pozadi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mk-MK"/>
        </w:rPr>
        <w:tab/>
      </w:r>
      <w:r>
        <w:t xml:space="preserve">                          </w:t>
      </w:r>
    </w:p>
    <w:p w14:paraId="508D14D6" w14:textId="77777777" w:rsidR="00561C00" w:rsidRPr="00185FC5" w:rsidRDefault="00561C00" w:rsidP="00561C00">
      <w:pPr>
        <w:ind w:left="4320" w:firstLine="720"/>
        <w:rPr>
          <w:lang w:val="mk-MK"/>
        </w:rPr>
      </w:pPr>
      <w:r>
        <w:rPr>
          <w:lang w:val="mk-MK"/>
        </w:rPr>
        <w:t>ПИСМО ЗА НАМЕРА</w:t>
      </w:r>
      <w:r>
        <w:rPr>
          <w:lang w:val="mk-MK"/>
        </w:rPr>
        <w:br/>
      </w:r>
      <w:r>
        <w:t xml:space="preserve">                    </w:t>
      </w:r>
      <w:r>
        <w:rPr>
          <w:lang w:val="mk-MK"/>
        </w:rPr>
        <w:t>(полномошно)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6528B0" w14:textId="77777777" w:rsidR="00561C00" w:rsidRPr="00A2267C" w:rsidRDefault="00561C00" w:rsidP="00561C00">
      <w:pPr>
        <w:spacing w:after="120"/>
        <w:rPr>
          <w:b/>
          <w:lang w:val="mk-MK"/>
        </w:rPr>
      </w:pPr>
      <w:r>
        <w:rPr>
          <w:b/>
          <w:lang w:val="mk-MK"/>
        </w:rPr>
        <w:t xml:space="preserve"> 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            </w:t>
      </w:r>
      <w:r w:rsidRPr="00A2267C">
        <w:rPr>
          <w:b/>
          <w:lang w:val="mk-MK"/>
        </w:rPr>
        <w:t>САКАМ ДА ПРОДАДАМ</w:t>
      </w:r>
    </w:p>
    <w:tbl>
      <w:tblPr>
        <w:tblStyle w:val="TableGrid"/>
        <w:tblW w:w="49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569"/>
        <w:gridCol w:w="565"/>
        <w:gridCol w:w="851"/>
        <w:gridCol w:w="1131"/>
        <w:gridCol w:w="54"/>
        <w:gridCol w:w="937"/>
        <w:gridCol w:w="218"/>
        <w:gridCol w:w="351"/>
        <w:gridCol w:w="569"/>
        <w:gridCol w:w="237"/>
        <w:gridCol w:w="614"/>
        <w:gridCol w:w="1142"/>
        <w:gridCol w:w="840"/>
      </w:tblGrid>
      <w:tr w:rsidR="00561C00" w:rsidRPr="006E2DBE" w14:paraId="42C6CC72" w14:textId="77777777" w:rsidTr="00E813AA">
        <w:trPr>
          <w:gridAfter w:val="5"/>
          <w:wAfter w:w="1579" w:type="pct"/>
        </w:trPr>
        <w:tc>
          <w:tcPr>
            <w:tcW w:w="1251" w:type="pct"/>
            <w:vAlign w:val="bottom"/>
          </w:tcPr>
          <w:p w14:paraId="76D6C4B2" w14:textId="77777777" w:rsidR="00561C00" w:rsidRPr="0049354B" w:rsidRDefault="00561C00" w:rsidP="0049354B">
            <w:pPr>
              <w:spacing w:before="40"/>
            </w:pPr>
            <w:r>
              <w:rPr>
                <w:lang w:val="mk-MK"/>
              </w:rPr>
              <w:t>Стан</w:t>
            </w:r>
            <w:r w:rsidRPr="00164E31">
              <w:t xml:space="preserve">:         </w:t>
            </w:r>
            <w:r>
              <w:rPr>
                <w:lang w:val="mk-MK"/>
              </w:rPr>
              <w:t xml:space="preserve">        </w:t>
            </w:r>
            <w:r w:rsidRPr="00164E31">
              <w:t xml:space="preserve"> </w:t>
            </w:r>
            <w:sdt>
              <w:sdtPr>
                <w:id w:val="-49372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4" w:type="pct"/>
            <w:vAlign w:val="bottom"/>
          </w:tcPr>
          <w:p w14:paraId="2844DBEC" w14:textId="77777777" w:rsidR="00561C00" w:rsidRPr="006E2DBE" w:rsidRDefault="00561C00" w:rsidP="0049354B">
            <w:pPr>
              <w:spacing w:before="40"/>
              <w:rPr>
                <w:sz w:val="24"/>
                <w:szCs w:val="24"/>
              </w:rPr>
            </w:pPr>
            <w:r w:rsidRPr="00164E31">
              <w:t xml:space="preserve">oд    </w:t>
            </w:r>
          </w:p>
        </w:tc>
        <w:tc>
          <w:tcPr>
            <w:tcW w:w="657" w:type="pct"/>
            <w:gridSpan w:val="2"/>
            <w:tcBorders>
              <w:bottom w:val="single" w:sz="4" w:space="0" w:color="auto"/>
            </w:tcBorders>
            <w:vAlign w:val="bottom"/>
          </w:tcPr>
          <w:p w14:paraId="74B5BEEE" w14:textId="77777777" w:rsidR="00561C00" w:rsidRPr="0049354B" w:rsidRDefault="00561C00" w:rsidP="0049354B">
            <w:pPr>
              <w:spacing w:before="40"/>
            </w:pPr>
          </w:p>
        </w:tc>
        <w:tc>
          <w:tcPr>
            <w:tcW w:w="1248" w:type="pct"/>
            <w:gridSpan w:val="5"/>
            <w:vAlign w:val="bottom"/>
          </w:tcPr>
          <w:p w14:paraId="7B6A9443" w14:textId="77777777" w:rsidR="00561C00" w:rsidRPr="006E2DBE" w:rsidRDefault="00561C00" w:rsidP="0049354B">
            <w:pPr>
              <w:spacing w:before="40"/>
              <w:rPr>
                <w:sz w:val="24"/>
                <w:szCs w:val="24"/>
              </w:rPr>
            </w:pPr>
            <w:r>
              <w:t xml:space="preserve"> </w:t>
            </w:r>
            <w:r w:rsidRPr="00164E31">
              <w:t>m2</w:t>
            </w:r>
          </w:p>
        </w:tc>
      </w:tr>
      <w:tr w:rsidR="00561C00" w:rsidRPr="006E2DBE" w14:paraId="7802C5AC" w14:textId="77777777" w:rsidTr="00E813AA">
        <w:trPr>
          <w:gridAfter w:val="5"/>
          <w:wAfter w:w="1579" w:type="pct"/>
        </w:trPr>
        <w:tc>
          <w:tcPr>
            <w:tcW w:w="1251" w:type="pct"/>
            <w:vAlign w:val="bottom"/>
          </w:tcPr>
          <w:p w14:paraId="5F9DFFDD" w14:textId="77777777" w:rsidR="00561C00" w:rsidRPr="006E2DBE" w:rsidRDefault="00561C00" w:rsidP="0049354B">
            <w:pPr>
              <w:spacing w:before="40"/>
              <w:rPr>
                <w:sz w:val="24"/>
                <w:szCs w:val="24"/>
              </w:rPr>
            </w:pPr>
            <w:r>
              <w:rPr>
                <w:lang w:val="mk-MK"/>
              </w:rPr>
              <w:t>Куќа</w:t>
            </w:r>
            <w:r w:rsidRPr="00164E31">
              <w:t xml:space="preserve">:         </w:t>
            </w:r>
            <w:r>
              <w:rPr>
                <w:lang w:val="mk-MK"/>
              </w:rPr>
              <w:t xml:space="preserve">        </w:t>
            </w:r>
            <w:r w:rsidRPr="00164E31">
              <w:t xml:space="preserve"> </w:t>
            </w:r>
            <w:sdt>
              <w:sdtPr>
                <w:id w:val="-166060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4" w:type="pct"/>
            <w:vAlign w:val="bottom"/>
          </w:tcPr>
          <w:p w14:paraId="4B6DA1F1" w14:textId="77777777" w:rsidR="00561C00" w:rsidRPr="006E2DBE" w:rsidRDefault="00561C00" w:rsidP="0049354B">
            <w:pPr>
              <w:spacing w:before="40"/>
              <w:rPr>
                <w:sz w:val="24"/>
                <w:szCs w:val="24"/>
              </w:rPr>
            </w:pPr>
            <w:r w:rsidRPr="00164E31">
              <w:t xml:space="preserve">oд    </w:t>
            </w:r>
          </w:p>
        </w:tc>
        <w:tc>
          <w:tcPr>
            <w:tcW w:w="657" w:type="pct"/>
            <w:gridSpan w:val="2"/>
            <w:tcBorders>
              <w:bottom w:val="single" w:sz="4" w:space="0" w:color="auto"/>
            </w:tcBorders>
            <w:vAlign w:val="bottom"/>
          </w:tcPr>
          <w:p w14:paraId="47EA8087" w14:textId="77777777" w:rsidR="00561C00" w:rsidRPr="00B165C7" w:rsidRDefault="00561C00" w:rsidP="0049354B">
            <w:pPr>
              <w:spacing w:before="40"/>
            </w:pPr>
          </w:p>
        </w:tc>
        <w:tc>
          <w:tcPr>
            <w:tcW w:w="1248" w:type="pct"/>
            <w:gridSpan w:val="5"/>
            <w:vAlign w:val="bottom"/>
          </w:tcPr>
          <w:p w14:paraId="0A519D0E" w14:textId="77777777" w:rsidR="00561C00" w:rsidRPr="00E412C1" w:rsidRDefault="00561C00" w:rsidP="0049354B">
            <w:pPr>
              <w:spacing w:before="40"/>
              <w:rPr>
                <w:sz w:val="24"/>
                <w:szCs w:val="24"/>
              </w:rPr>
            </w:pPr>
            <w:r>
              <w:t xml:space="preserve"> </w:t>
            </w:r>
            <w:r w:rsidRPr="00164E31">
              <w:t>m2</w:t>
            </w:r>
          </w:p>
        </w:tc>
      </w:tr>
      <w:tr w:rsidR="00561C00" w:rsidRPr="006E2DBE" w14:paraId="56A0635F" w14:textId="77777777" w:rsidTr="00A545F0">
        <w:trPr>
          <w:gridAfter w:val="1"/>
          <w:wAfter w:w="390" w:type="pct"/>
        </w:trPr>
        <w:tc>
          <w:tcPr>
            <w:tcW w:w="1251" w:type="pct"/>
            <w:vAlign w:val="bottom"/>
          </w:tcPr>
          <w:p w14:paraId="1D666267" w14:textId="77777777" w:rsidR="00561C00" w:rsidRPr="006E2DBE" w:rsidRDefault="00561C00" w:rsidP="0049354B">
            <w:pPr>
              <w:spacing w:before="40"/>
              <w:rPr>
                <w:sz w:val="24"/>
                <w:szCs w:val="24"/>
                <w:lang w:val="mk-MK"/>
              </w:rPr>
            </w:pPr>
            <w:r>
              <w:rPr>
                <w:lang w:val="mk-MK"/>
              </w:rPr>
              <w:t>Земјиште</w:t>
            </w:r>
            <w:r w:rsidRPr="00164E31">
              <w:t xml:space="preserve">:         </w:t>
            </w:r>
            <w:sdt>
              <w:sdtPr>
                <w:id w:val="5068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4" w:type="pct"/>
            <w:vAlign w:val="bottom"/>
          </w:tcPr>
          <w:p w14:paraId="7BD9DA43" w14:textId="77777777" w:rsidR="00561C00" w:rsidRPr="006E2DBE" w:rsidRDefault="00561C00" w:rsidP="0049354B">
            <w:r w:rsidRPr="00164E31">
              <w:t xml:space="preserve">oд    </w:t>
            </w:r>
          </w:p>
        </w:tc>
        <w:tc>
          <w:tcPr>
            <w:tcW w:w="657" w:type="pct"/>
            <w:gridSpan w:val="2"/>
            <w:tcBorders>
              <w:bottom w:val="single" w:sz="4" w:space="0" w:color="auto"/>
            </w:tcBorders>
            <w:vAlign w:val="bottom"/>
          </w:tcPr>
          <w:p w14:paraId="6F973C2A" w14:textId="77777777" w:rsidR="00561C00" w:rsidRPr="00B165C7" w:rsidRDefault="00561C00" w:rsidP="0049354B"/>
        </w:tc>
        <w:tc>
          <w:tcPr>
            <w:tcW w:w="2438" w:type="pct"/>
            <w:gridSpan w:val="9"/>
            <w:vAlign w:val="bottom"/>
          </w:tcPr>
          <w:p w14:paraId="17EC12F8" w14:textId="77777777" w:rsidR="00561C00" w:rsidRPr="006E2DBE" w:rsidRDefault="00561C00" w:rsidP="0049354B">
            <w:r>
              <w:t xml:space="preserve"> </w:t>
            </w:r>
            <w:r w:rsidRPr="00164E31">
              <w:t>m2</w:t>
            </w:r>
          </w:p>
        </w:tc>
      </w:tr>
      <w:tr w:rsidR="00561C00" w:rsidRPr="006E2DBE" w14:paraId="7CC86C68" w14:textId="77777777" w:rsidTr="00E813AA">
        <w:trPr>
          <w:gridAfter w:val="5"/>
          <w:wAfter w:w="1579" w:type="pct"/>
        </w:trPr>
        <w:tc>
          <w:tcPr>
            <w:tcW w:w="1251" w:type="pct"/>
            <w:vAlign w:val="bottom"/>
          </w:tcPr>
          <w:p w14:paraId="621124F4" w14:textId="77777777" w:rsidR="00561C00" w:rsidRPr="00164E31" w:rsidRDefault="00561C00" w:rsidP="0049354B">
            <w:r w:rsidRPr="00164E31">
              <w:t xml:space="preserve">Магацин:          </w:t>
            </w:r>
            <w:sdt>
              <w:sdtPr>
                <w:id w:val="-36591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4" w:type="pct"/>
            <w:vAlign w:val="bottom"/>
          </w:tcPr>
          <w:p w14:paraId="46C37EA1" w14:textId="77777777" w:rsidR="00561C00" w:rsidRPr="006E2DBE" w:rsidRDefault="00561C00" w:rsidP="0049354B">
            <w:r w:rsidRPr="00164E31">
              <w:t xml:space="preserve">oд    </w:t>
            </w:r>
          </w:p>
        </w:tc>
        <w:tc>
          <w:tcPr>
            <w:tcW w:w="657" w:type="pct"/>
            <w:gridSpan w:val="2"/>
            <w:tcBorders>
              <w:bottom w:val="single" w:sz="4" w:space="0" w:color="auto"/>
            </w:tcBorders>
            <w:vAlign w:val="bottom"/>
          </w:tcPr>
          <w:p w14:paraId="54DDC619" w14:textId="77777777" w:rsidR="00561C00" w:rsidRPr="00B165C7" w:rsidRDefault="00561C00" w:rsidP="0049354B"/>
        </w:tc>
        <w:tc>
          <w:tcPr>
            <w:tcW w:w="1248" w:type="pct"/>
            <w:gridSpan w:val="5"/>
            <w:vAlign w:val="bottom"/>
          </w:tcPr>
          <w:p w14:paraId="5B057E3A" w14:textId="77777777" w:rsidR="00561C00" w:rsidRPr="006E2DBE" w:rsidRDefault="00561C00" w:rsidP="0049354B">
            <w:r>
              <w:rPr>
                <w:lang w:val="mk-MK"/>
              </w:rPr>
              <w:t xml:space="preserve"> </w:t>
            </w:r>
            <w:r w:rsidRPr="00164E31">
              <w:t>m2</w:t>
            </w:r>
          </w:p>
        </w:tc>
      </w:tr>
      <w:tr w:rsidR="00561C00" w:rsidRPr="006E2DBE" w14:paraId="10BBA106" w14:textId="77777777" w:rsidTr="00A545F0">
        <w:trPr>
          <w:gridAfter w:val="3"/>
          <w:wAfter w:w="1205" w:type="pct"/>
          <w:trHeight w:val="70"/>
        </w:trPr>
        <w:tc>
          <w:tcPr>
            <w:tcW w:w="1251" w:type="pct"/>
            <w:vAlign w:val="bottom"/>
          </w:tcPr>
          <w:p w14:paraId="2FF3BCDB" w14:textId="77777777" w:rsidR="00561C00" w:rsidRPr="00164E31" w:rsidRDefault="00561C00" w:rsidP="0049354B">
            <w:r w:rsidRPr="00164E31">
              <w:t xml:space="preserve">Дел. Објект:     </w:t>
            </w:r>
            <w:sdt>
              <w:sdtPr>
                <w:id w:val="210452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4" w:type="pct"/>
            <w:vAlign w:val="bottom"/>
          </w:tcPr>
          <w:p w14:paraId="34A0E6C4" w14:textId="77777777" w:rsidR="00561C00" w:rsidRPr="00164E31" w:rsidRDefault="00561C00" w:rsidP="0049354B">
            <w:r w:rsidRPr="00164E31">
              <w:t xml:space="preserve">oд    </w:t>
            </w:r>
          </w:p>
        </w:tc>
        <w:tc>
          <w:tcPr>
            <w:tcW w:w="657" w:type="pct"/>
            <w:gridSpan w:val="2"/>
            <w:tcBorders>
              <w:bottom w:val="single" w:sz="4" w:space="0" w:color="auto"/>
            </w:tcBorders>
            <w:vAlign w:val="bottom"/>
          </w:tcPr>
          <w:p w14:paraId="1BC1B270" w14:textId="77777777" w:rsidR="00561C00" w:rsidRPr="00B165C7" w:rsidRDefault="00561C00" w:rsidP="0049354B"/>
        </w:tc>
        <w:tc>
          <w:tcPr>
            <w:tcW w:w="550" w:type="pct"/>
            <w:gridSpan w:val="2"/>
            <w:vAlign w:val="bottom"/>
          </w:tcPr>
          <w:p w14:paraId="70E7463B" w14:textId="77777777" w:rsidR="00561C00" w:rsidRPr="00164E31" w:rsidRDefault="00561C00" w:rsidP="0049354B">
            <w:r>
              <w:rPr>
                <w:lang w:val="mk-MK"/>
              </w:rPr>
              <w:t xml:space="preserve"> </w:t>
            </w:r>
            <w:r w:rsidRPr="00164E31">
              <w:t>m2</w:t>
            </w:r>
          </w:p>
        </w:tc>
        <w:tc>
          <w:tcPr>
            <w:tcW w:w="536" w:type="pct"/>
            <w:gridSpan w:val="2"/>
            <w:vAlign w:val="bottom"/>
          </w:tcPr>
          <w:p w14:paraId="737E3393" w14:textId="77777777" w:rsidR="00561C00" w:rsidRPr="006E2DBE" w:rsidRDefault="00561C00" w:rsidP="0049354B"/>
        </w:tc>
        <w:tc>
          <w:tcPr>
            <w:tcW w:w="537" w:type="pct"/>
            <w:gridSpan w:val="3"/>
            <w:vAlign w:val="bottom"/>
          </w:tcPr>
          <w:p w14:paraId="4B8D8F34" w14:textId="77777777" w:rsidR="00561C00" w:rsidRPr="006E2DBE" w:rsidRDefault="00561C00" w:rsidP="0049354B"/>
        </w:tc>
      </w:tr>
      <w:tr w:rsidR="00561C00" w:rsidRPr="006E2DBE" w14:paraId="3DC40824" w14:textId="77777777" w:rsidTr="0049354B">
        <w:trPr>
          <w:gridAfter w:val="13"/>
          <w:wAfter w:w="3749" w:type="pct"/>
          <w:trHeight w:val="70"/>
        </w:trPr>
        <w:tc>
          <w:tcPr>
            <w:tcW w:w="1251" w:type="pct"/>
            <w:vAlign w:val="bottom"/>
          </w:tcPr>
          <w:p w14:paraId="091D2293" w14:textId="77777777" w:rsidR="00561C00" w:rsidRPr="00164E31" w:rsidRDefault="00561C00" w:rsidP="0049354B"/>
        </w:tc>
      </w:tr>
      <w:tr w:rsidR="00561C00" w:rsidRPr="006E2DBE" w14:paraId="2FA0DCA9" w14:textId="77777777" w:rsidTr="0049354B">
        <w:trPr>
          <w:trHeight w:val="80"/>
        </w:trPr>
        <w:tc>
          <w:tcPr>
            <w:tcW w:w="1251" w:type="pct"/>
            <w:vAlign w:val="bottom"/>
          </w:tcPr>
          <w:p w14:paraId="24792366" w14:textId="77777777" w:rsidR="00561C00" w:rsidRPr="00164E31" w:rsidRDefault="00561C00" w:rsidP="0049354B"/>
          <w:p w14:paraId="564FBD1F" w14:textId="77777777" w:rsidR="00561C00" w:rsidRPr="00164E31" w:rsidRDefault="00561C00" w:rsidP="0049354B">
            <w:r w:rsidRPr="00164E31">
              <w:t>Локација/ адреса</w:t>
            </w:r>
          </w:p>
        </w:tc>
        <w:tc>
          <w:tcPr>
            <w:tcW w:w="3749" w:type="pct"/>
            <w:gridSpan w:val="13"/>
            <w:tcBorders>
              <w:bottom w:val="single" w:sz="4" w:space="0" w:color="auto"/>
            </w:tcBorders>
            <w:vAlign w:val="bottom"/>
          </w:tcPr>
          <w:p w14:paraId="4C172986" w14:textId="77777777" w:rsidR="00561C00" w:rsidRPr="00164E31" w:rsidRDefault="00561C00" w:rsidP="0049354B">
            <w:r w:rsidRPr="00164E31">
              <w:t xml:space="preserve"> </w:t>
            </w:r>
          </w:p>
        </w:tc>
      </w:tr>
      <w:tr w:rsidR="00561C00" w:rsidRPr="006E2DBE" w14:paraId="6E0D47F5" w14:textId="77777777" w:rsidTr="0049354B">
        <w:trPr>
          <w:trHeight w:val="70"/>
        </w:trPr>
        <w:tc>
          <w:tcPr>
            <w:tcW w:w="5000" w:type="pct"/>
            <w:gridSpan w:val="14"/>
            <w:shd w:val="clear" w:color="auto" w:fill="auto"/>
            <w:vAlign w:val="bottom"/>
          </w:tcPr>
          <w:p w14:paraId="493E1736" w14:textId="77777777" w:rsidR="00561C00" w:rsidRPr="00164E31" w:rsidRDefault="00561C00" w:rsidP="0049354B"/>
        </w:tc>
      </w:tr>
      <w:tr w:rsidR="00A545F0" w:rsidRPr="006E2DBE" w14:paraId="28D684ED" w14:textId="77777777" w:rsidTr="00E813AA">
        <w:trPr>
          <w:gridAfter w:val="2"/>
          <w:wAfter w:w="921" w:type="pct"/>
          <w:trHeight w:val="207"/>
        </w:trPr>
        <w:tc>
          <w:tcPr>
            <w:tcW w:w="1251" w:type="pct"/>
            <w:vAlign w:val="bottom"/>
          </w:tcPr>
          <w:p w14:paraId="0E8E7DF0" w14:textId="77777777" w:rsidR="00A545F0" w:rsidRPr="00164E31" w:rsidRDefault="00A545F0" w:rsidP="0049354B">
            <w:bookmarkStart w:id="0" w:name="_Hlk12263130"/>
            <w:r w:rsidRPr="00164E31">
              <w:t>Време на понуда: од датум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vAlign w:val="bottom"/>
          </w:tcPr>
          <w:p w14:paraId="0B822473" w14:textId="39C9157C" w:rsidR="00A545F0" w:rsidRPr="00164E31" w:rsidRDefault="00A545F0" w:rsidP="00A545F0">
            <w:pPr>
              <w:jc w:val="center"/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bottom"/>
          </w:tcPr>
          <w:p w14:paraId="62ED26DB" w14:textId="40B66AB7" w:rsidR="00A545F0" w:rsidRPr="00164E31" w:rsidRDefault="00A545F0" w:rsidP="0049354B">
            <w:r w:rsidRPr="00164E31">
              <w:t>20</w:t>
            </w:r>
          </w:p>
        </w:tc>
        <w:tc>
          <w:tcPr>
            <w:tcW w:w="525" w:type="pct"/>
            <w:vAlign w:val="bottom"/>
          </w:tcPr>
          <w:p w14:paraId="3EF89B57" w14:textId="77777777" w:rsidR="00A545F0" w:rsidRPr="00164E31" w:rsidRDefault="00A545F0" w:rsidP="0049354B">
            <w:r>
              <w:rPr>
                <w:lang w:val="mk-MK"/>
              </w:rPr>
              <w:t>год.</w:t>
            </w:r>
            <w:r w:rsidRPr="00164E31">
              <w:t xml:space="preserve"> до</w:t>
            </w:r>
          </w:p>
        </w:tc>
        <w:tc>
          <w:tcPr>
            <w:tcW w:w="460" w:type="pct"/>
            <w:gridSpan w:val="2"/>
            <w:tcBorders>
              <w:bottom w:val="single" w:sz="4" w:space="0" w:color="auto"/>
            </w:tcBorders>
            <w:vAlign w:val="bottom"/>
          </w:tcPr>
          <w:p w14:paraId="626C3524" w14:textId="11B3DE17" w:rsidR="00A545F0" w:rsidRPr="00F85CB3" w:rsidRDefault="00A545F0" w:rsidP="0049354B"/>
        </w:tc>
        <w:tc>
          <w:tcPr>
            <w:tcW w:w="264" w:type="pct"/>
            <w:gridSpan w:val="2"/>
            <w:vAlign w:val="bottom"/>
          </w:tcPr>
          <w:p w14:paraId="6C3F8C6E" w14:textId="77777777" w:rsidR="00A545F0" w:rsidRPr="00164E31" w:rsidRDefault="00A545F0" w:rsidP="0049354B">
            <w:r>
              <w:t>2</w:t>
            </w:r>
            <w:r w:rsidRPr="00164E31">
              <w:t xml:space="preserve">0 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bottom"/>
          </w:tcPr>
          <w:p w14:paraId="5CFB3672" w14:textId="2B1FDF9A" w:rsidR="00A545F0" w:rsidRPr="00164E31" w:rsidRDefault="00A545F0" w:rsidP="0049354B"/>
        </w:tc>
        <w:tc>
          <w:tcPr>
            <w:tcW w:w="395" w:type="pct"/>
            <w:gridSpan w:val="2"/>
            <w:vAlign w:val="bottom"/>
          </w:tcPr>
          <w:p w14:paraId="2C648F34" w14:textId="77777777" w:rsidR="00A545F0" w:rsidRPr="00164E31" w:rsidRDefault="00A545F0" w:rsidP="0049354B">
            <w:r w:rsidRPr="00164E31">
              <w:t>год.</w:t>
            </w:r>
          </w:p>
        </w:tc>
      </w:tr>
      <w:bookmarkEnd w:id="0"/>
      <w:tr w:rsidR="00561C00" w:rsidRPr="00846B76" w14:paraId="634A279B" w14:textId="77777777" w:rsidTr="00E813AA">
        <w:trPr>
          <w:gridAfter w:val="5"/>
          <w:wAfter w:w="1579" w:type="pct"/>
        </w:trPr>
        <w:tc>
          <w:tcPr>
            <w:tcW w:w="1251" w:type="pct"/>
            <w:vAlign w:val="bottom"/>
          </w:tcPr>
          <w:p w14:paraId="48B63311" w14:textId="77777777" w:rsidR="00561C00" w:rsidRPr="00164E31" w:rsidRDefault="00561C00" w:rsidP="0049354B"/>
          <w:p w14:paraId="10D1EB25" w14:textId="77777777" w:rsidR="00561C00" w:rsidRPr="00164E31" w:rsidRDefault="00561C00" w:rsidP="0049354B">
            <w:r w:rsidRPr="00164E31">
              <w:t xml:space="preserve">Цена:              </w:t>
            </w:r>
          </w:p>
        </w:tc>
        <w:tc>
          <w:tcPr>
            <w:tcW w:w="921" w:type="pct"/>
            <w:gridSpan w:val="3"/>
            <w:tcBorders>
              <w:bottom w:val="single" w:sz="4" w:space="0" w:color="auto"/>
            </w:tcBorders>
            <w:vAlign w:val="bottom"/>
          </w:tcPr>
          <w:p w14:paraId="6036A75B" w14:textId="77777777" w:rsidR="00561C00" w:rsidRPr="00164E31" w:rsidRDefault="00561C00" w:rsidP="0049354B"/>
        </w:tc>
        <w:tc>
          <w:tcPr>
            <w:tcW w:w="1248" w:type="pct"/>
            <w:gridSpan w:val="5"/>
            <w:tcBorders>
              <w:bottom w:val="single" w:sz="4" w:space="0" w:color="auto"/>
            </w:tcBorders>
            <w:vAlign w:val="bottom"/>
          </w:tcPr>
          <w:p w14:paraId="2BBF41C0" w14:textId="77777777" w:rsidR="00561C00" w:rsidRPr="00164E31" w:rsidRDefault="00561C00" w:rsidP="0049354B"/>
        </w:tc>
      </w:tr>
      <w:tr w:rsidR="00561C00" w:rsidRPr="00846B76" w14:paraId="2EF3A9C7" w14:textId="77777777" w:rsidTr="00E813AA">
        <w:trPr>
          <w:gridAfter w:val="5"/>
          <w:wAfter w:w="1579" w:type="pct"/>
        </w:trPr>
        <w:tc>
          <w:tcPr>
            <w:tcW w:w="1251" w:type="pct"/>
            <w:vAlign w:val="bottom"/>
          </w:tcPr>
          <w:p w14:paraId="2EDE62BD" w14:textId="77777777" w:rsidR="00561C00" w:rsidRPr="00164E31" w:rsidRDefault="00561C00" w:rsidP="0049354B">
            <w:r w:rsidRPr="00164E31">
              <w:t xml:space="preserve">Сопственик:  </w:t>
            </w:r>
          </w:p>
        </w:tc>
        <w:tc>
          <w:tcPr>
            <w:tcW w:w="2170" w:type="pct"/>
            <w:gridSpan w:val="8"/>
            <w:tcBorders>
              <w:bottom w:val="single" w:sz="4" w:space="0" w:color="auto"/>
            </w:tcBorders>
            <w:vAlign w:val="bottom"/>
          </w:tcPr>
          <w:p w14:paraId="247EC90C" w14:textId="77777777" w:rsidR="00561C00" w:rsidRPr="00164E31" w:rsidRDefault="00561C00" w:rsidP="0049354B"/>
        </w:tc>
      </w:tr>
      <w:tr w:rsidR="00561C00" w:rsidRPr="00846B76" w14:paraId="5F0E77BE" w14:textId="77777777" w:rsidTr="00E813AA">
        <w:trPr>
          <w:gridAfter w:val="5"/>
          <w:wAfter w:w="1579" w:type="pct"/>
        </w:trPr>
        <w:tc>
          <w:tcPr>
            <w:tcW w:w="1251" w:type="pct"/>
            <w:vAlign w:val="bottom"/>
          </w:tcPr>
          <w:p w14:paraId="54C4F7A8" w14:textId="77777777" w:rsidR="00561C00" w:rsidRPr="00164E31" w:rsidRDefault="00561C00" w:rsidP="0049354B">
            <w:r w:rsidRPr="00164E31">
              <w:t xml:space="preserve">Тел. број:      </w:t>
            </w:r>
          </w:p>
        </w:tc>
        <w:tc>
          <w:tcPr>
            <w:tcW w:w="2170" w:type="pct"/>
            <w:gridSpan w:val="8"/>
            <w:tcBorders>
              <w:bottom w:val="single" w:sz="4" w:space="0" w:color="auto"/>
            </w:tcBorders>
            <w:vAlign w:val="bottom"/>
          </w:tcPr>
          <w:p w14:paraId="235DC2FF" w14:textId="77777777" w:rsidR="00561C00" w:rsidRPr="00164E31" w:rsidRDefault="00561C00" w:rsidP="0049354B"/>
        </w:tc>
      </w:tr>
      <w:tr w:rsidR="00561C00" w:rsidRPr="00AA2D52" w14:paraId="2FACED4B" w14:textId="77777777" w:rsidTr="00E813AA">
        <w:trPr>
          <w:gridAfter w:val="5"/>
          <w:wAfter w:w="1579" w:type="pct"/>
        </w:trPr>
        <w:tc>
          <w:tcPr>
            <w:tcW w:w="1251" w:type="pct"/>
            <w:vAlign w:val="bottom"/>
          </w:tcPr>
          <w:p w14:paraId="49149C53" w14:textId="77777777" w:rsidR="00561C00" w:rsidRPr="00164E31" w:rsidRDefault="00561C00" w:rsidP="0049354B">
            <w:r w:rsidRPr="00164E31">
              <w:t xml:space="preserve">Број на имотен лист: </w:t>
            </w:r>
          </w:p>
        </w:tc>
        <w:tc>
          <w:tcPr>
            <w:tcW w:w="2170" w:type="pct"/>
            <w:gridSpan w:val="8"/>
            <w:tcBorders>
              <w:bottom w:val="single" w:sz="4" w:space="0" w:color="auto"/>
            </w:tcBorders>
            <w:vAlign w:val="bottom"/>
          </w:tcPr>
          <w:p w14:paraId="36BDEFFF" w14:textId="43792EA5" w:rsidR="00561C00" w:rsidRPr="00164E31" w:rsidRDefault="00561C00" w:rsidP="0049354B"/>
        </w:tc>
      </w:tr>
    </w:tbl>
    <w:tbl>
      <w:tblPr>
        <w:tblStyle w:val="TableGrid"/>
        <w:tblpPr w:leftFromText="180" w:rightFromText="180" w:vertAnchor="text" w:horzAnchor="margin" w:tblpY="210"/>
        <w:tblW w:w="5000" w:type="pct"/>
        <w:tblLook w:val="04A0" w:firstRow="1" w:lastRow="0" w:firstColumn="1" w:lastColumn="0" w:noHBand="0" w:noVBand="1"/>
      </w:tblPr>
      <w:tblGrid>
        <w:gridCol w:w="2777"/>
        <w:gridCol w:w="8013"/>
      </w:tblGrid>
      <w:tr w:rsidR="00561C00" w:rsidRPr="00AA2D52" w14:paraId="3BE0078C" w14:textId="77777777" w:rsidTr="0049354B">
        <w:trPr>
          <w:trHeight w:val="274"/>
        </w:trPr>
        <w:tc>
          <w:tcPr>
            <w:tcW w:w="1287" w:type="pct"/>
            <w:tcBorders>
              <w:right w:val="single" w:sz="4" w:space="0" w:color="auto"/>
            </w:tcBorders>
            <w:vAlign w:val="bottom"/>
          </w:tcPr>
          <w:p w14:paraId="1818200E" w14:textId="77777777" w:rsidR="00561C00" w:rsidRPr="00E412C1" w:rsidRDefault="00561C00" w:rsidP="0049354B">
            <w:r w:rsidRPr="00E412C1">
              <w:rPr>
                <w:lang w:val="mk-MK"/>
              </w:rPr>
              <w:t>Карактеристики</w:t>
            </w:r>
            <w:r w:rsidRPr="00E412C1">
              <w:t xml:space="preserve">: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26956" w14:textId="0DC6571B" w:rsidR="00561C00" w:rsidRPr="00B165C7" w:rsidRDefault="00561C00" w:rsidP="0049354B">
            <w:pPr>
              <w:spacing w:before="40"/>
              <w:rPr>
                <w:sz w:val="24"/>
                <w:szCs w:val="24"/>
              </w:rPr>
            </w:pPr>
          </w:p>
        </w:tc>
      </w:tr>
    </w:tbl>
    <w:p w14:paraId="1C8E50B7" w14:textId="77777777" w:rsidR="00561C00" w:rsidRPr="00EC2BB1" w:rsidRDefault="00561C00" w:rsidP="00561C00">
      <w:pPr>
        <w:spacing w:before="240" w:after="0"/>
        <w:jc w:val="both"/>
        <w:rPr>
          <w:lang w:val="mk-MK"/>
        </w:rPr>
      </w:pPr>
      <w:r>
        <w:t>dasaasd</w:t>
      </w:r>
      <w:r>
        <w:rPr>
          <w:lang w:val="mk-MK"/>
        </w:rPr>
        <w:t xml:space="preserve">Лицето сака Аукциската Куќа да прифати аукциско посредување при продажба на недвижност. За своето аукциско посредување Аукциската куќа еднократно наплаќа </w:t>
      </w:r>
      <w:r>
        <w:t>6</w:t>
      </w:r>
      <w:r>
        <w:rPr>
          <w:lang w:val="mk-MK"/>
        </w:rPr>
        <w:t xml:space="preserve">00 ден. административен трошок пред да се постави на Веб порталот како и провизија од </w:t>
      </w:r>
      <w:r>
        <w:t>1-5</w:t>
      </w:r>
      <w:r>
        <w:rPr>
          <w:lang w:val="mk-MK"/>
        </w:rPr>
        <w:t>% доколку се продаде а висината на процентот е во зависност за тоа за каква недвижност се работи, колкави трошоци ќе се направат за реализација на истата. Аукциската куќа има обврска да помогне стручно, деловно и дискретно реализирање на продажбата.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3417"/>
        <w:gridCol w:w="3417"/>
      </w:tblGrid>
      <w:tr w:rsidR="00561C00" w:rsidRPr="00846B76" w14:paraId="2349330A" w14:textId="77777777" w:rsidTr="0049354B">
        <w:trPr>
          <w:trHeight w:val="80"/>
        </w:trPr>
        <w:tc>
          <w:tcPr>
            <w:tcW w:w="1836" w:type="pct"/>
            <w:vAlign w:val="bottom"/>
          </w:tcPr>
          <w:p w14:paraId="1ABB4191" w14:textId="77777777" w:rsidR="00561C00" w:rsidRPr="00846B76" w:rsidRDefault="00561C00" w:rsidP="0049354B"/>
        </w:tc>
        <w:tc>
          <w:tcPr>
            <w:tcW w:w="1582" w:type="pct"/>
            <w:vAlign w:val="bottom"/>
          </w:tcPr>
          <w:p w14:paraId="1CCF1D49" w14:textId="77777777" w:rsidR="00561C00" w:rsidRPr="00185FC5" w:rsidRDefault="00561C00" w:rsidP="0049354B">
            <w:pPr>
              <w:spacing w:before="240"/>
              <w:jc w:val="center"/>
              <w:rPr>
                <w:sz w:val="24"/>
                <w:szCs w:val="24"/>
                <w:lang w:val="mk-MK"/>
              </w:rPr>
            </w:pPr>
            <w:r w:rsidRPr="00185FC5">
              <w:rPr>
                <w:sz w:val="24"/>
                <w:szCs w:val="24"/>
                <w:lang w:val="mk-MK"/>
              </w:rPr>
              <w:t>Целосно име и презиме на клиентот</w:t>
            </w:r>
          </w:p>
        </w:tc>
        <w:tc>
          <w:tcPr>
            <w:tcW w:w="1582" w:type="pct"/>
            <w:tcBorders>
              <w:bottom w:val="single" w:sz="4" w:space="0" w:color="auto"/>
            </w:tcBorders>
            <w:vAlign w:val="bottom"/>
          </w:tcPr>
          <w:p w14:paraId="50A3498B" w14:textId="77777777" w:rsidR="00561C00" w:rsidRPr="00846B76" w:rsidRDefault="00561C00" w:rsidP="0049354B">
            <w:pPr>
              <w:spacing w:before="240"/>
            </w:pPr>
            <w:r>
              <w:t xml:space="preserve">    </w:t>
            </w:r>
          </w:p>
        </w:tc>
      </w:tr>
    </w:tbl>
    <w:p w14:paraId="4A37BC6E" w14:textId="77777777" w:rsidR="00561C00" w:rsidRDefault="00561C00" w:rsidP="00561C00">
      <w:pPr>
        <w:rPr>
          <w:lang w:val="mk-MK"/>
        </w:rPr>
      </w:pPr>
    </w:p>
    <w:p w14:paraId="5744B1D5" w14:textId="76A64D71" w:rsidR="00561C00" w:rsidRPr="00CB3574" w:rsidRDefault="00561C00" w:rsidP="00561C00">
      <w:pPr>
        <w:rPr>
          <w:lang w:val="mk-MK"/>
        </w:rPr>
      </w:pPr>
      <w:r>
        <w:rPr>
          <w:lang w:val="mk-MK"/>
        </w:rPr>
        <w:t>Документот и сликите (и видео по можност), Ве молиме испратете ги на е-пошта</w:t>
      </w:r>
      <w:r>
        <w:t xml:space="preserve">: </w:t>
      </w:r>
      <w:bookmarkStart w:id="1" w:name="_GoBack"/>
      <w:bookmarkEnd w:id="1"/>
      <w:r w:rsidR="0096323F">
        <w:fldChar w:fldCharType="begin"/>
      </w:r>
      <w:r w:rsidR="0096323F">
        <w:instrText xml:space="preserve"> HYPERLINK "mailto:</w:instrText>
      </w:r>
      <w:r w:rsidR="0096323F" w:rsidRPr="0096323F">
        <w:instrText>ponudi@auctionhouse.mk</w:instrText>
      </w:r>
      <w:r w:rsidR="0096323F">
        <w:instrText xml:space="preserve">" </w:instrText>
      </w:r>
      <w:r w:rsidR="0096323F">
        <w:fldChar w:fldCharType="separate"/>
      </w:r>
      <w:r w:rsidR="0096323F" w:rsidRPr="0011230C">
        <w:rPr>
          <w:rStyle w:val="Hyperlink"/>
        </w:rPr>
        <w:t>ponudi@auctionhouse.mk</w:t>
      </w:r>
      <w:r w:rsidR="0096323F">
        <w:fldChar w:fldCharType="end"/>
      </w:r>
    </w:p>
    <w:p w14:paraId="01672B79" w14:textId="77777777" w:rsidR="00A14E3B" w:rsidRDefault="00A14E3B"/>
    <w:sectPr w:rsidR="00A14E3B" w:rsidSect="00A91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00"/>
    <w:rsid w:val="001E59DD"/>
    <w:rsid w:val="00561C00"/>
    <w:rsid w:val="0096323F"/>
    <w:rsid w:val="00A14E3B"/>
    <w:rsid w:val="00A545F0"/>
    <w:rsid w:val="00E8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C916"/>
  <w15:chartTrackingRefBased/>
  <w15:docId w15:val="{1163BB0B-6C61-4E4C-9F9C-6493F8E6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C00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1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Mitic</dc:creator>
  <cp:keywords/>
  <dc:description/>
  <cp:lastModifiedBy>Aleksandar Mitic</cp:lastModifiedBy>
  <cp:revision>4</cp:revision>
  <dcterms:created xsi:type="dcterms:W3CDTF">2020-01-26T21:23:00Z</dcterms:created>
  <dcterms:modified xsi:type="dcterms:W3CDTF">2020-02-23T01:13:00Z</dcterms:modified>
</cp:coreProperties>
</file>